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3"/>
      </w:tblGrid>
      <w:tr w:rsidR="005543DD" w:rsidRPr="005543DD" w:rsidTr="005543DD">
        <w:tc>
          <w:tcPr>
            <w:tcW w:w="5000" w:type="pct"/>
            <w:shd w:val="clear" w:color="auto" w:fill="auto"/>
            <w:vAlign w:val="center"/>
            <w:hideMark/>
          </w:tcPr>
          <w:p w:rsidR="005543DD" w:rsidRPr="005543DD" w:rsidRDefault="005543DD" w:rsidP="005543DD">
            <w:pPr>
              <w:spacing w:before="150" w:after="150" w:line="600" w:lineRule="atLeast"/>
              <w:jc w:val="center"/>
              <w:outlineLvl w:val="0"/>
              <w:rPr>
                <w:rFonts w:ascii="inherit" w:eastAsia="Times New Roman" w:hAnsi="inherit" w:cs="Times New Roman"/>
                <w:b/>
                <w:bCs/>
                <w:color w:val="555555"/>
                <w:kern w:val="36"/>
                <w:sz w:val="54"/>
                <w:szCs w:val="54"/>
                <w:lang w:eastAsia="ru-RU"/>
              </w:rPr>
            </w:pPr>
            <w:r w:rsidRPr="005543DD">
              <w:rPr>
                <w:rFonts w:ascii="inherit" w:eastAsia="Times New Roman" w:hAnsi="inherit" w:cs="Times New Roman"/>
                <w:b/>
                <w:bCs/>
                <w:color w:val="555555"/>
                <w:kern w:val="36"/>
                <w:sz w:val="54"/>
                <w:szCs w:val="54"/>
                <w:lang w:eastAsia="ru-RU"/>
              </w:rPr>
              <w:t>Семейные обычаи и традиции чеченского народа</w:t>
            </w:r>
          </w:p>
        </w:tc>
      </w:tr>
      <w:tr w:rsidR="005543DD" w:rsidRPr="005543DD" w:rsidTr="005543DD">
        <w:tc>
          <w:tcPr>
            <w:tcW w:w="0" w:type="auto"/>
            <w:shd w:val="clear" w:color="auto" w:fill="auto"/>
            <w:vAlign w:val="center"/>
            <w:hideMark/>
          </w:tcPr>
          <w:p w:rsidR="005543DD" w:rsidRPr="005543DD" w:rsidRDefault="005543DD" w:rsidP="005543DD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  <w:lang w:eastAsia="ru-RU"/>
              </w:rPr>
              <w:t>Содержание статьи:</w:t>
            </w:r>
          </w:p>
          <w:p w:rsidR="005543DD" w:rsidRPr="005543DD" w:rsidRDefault="005543DD" w:rsidP="005543D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hyperlink r:id="rId5" w:anchor="26081_semya-kak-osnova-chechenskih-traditsij" w:history="1">
              <w:r w:rsidRPr="005543DD">
                <w:rPr>
                  <w:rFonts w:ascii="Verdana" w:eastAsia="Times New Roman" w:hAnsi="Verdana" w:cs="Times New Roman"/>
                  <w:color w:val="0088CC"/>
                  <w:sz w:val="19"/>
                  <w:szCs w:val="19"/>
                  <w:u w:val="single"/>
                  <w:lang w:eastAsia="ru-RU"/>
                </w:rPr>
                <w:t>Семья, как основа Чеченских традиций</w:t>
              </w:r>
            </w:hyperlink>
          </w:p>
          <w:p w:rsidR="005543DD" w:rsidRPr="005543DD" w:rsidRDefault="005543DD" w:rsidP="005543D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hyperlink r:id="rId6" w:anchor="26082_otets" w:history="1">
              <w:r w:rsidRPr="005543DD">
                <w:rPr>
                  <w:rFonts w:ascii="Verdana" w:eastAsia="Times New Roman" w:hAnsi="Verdana" w:cs="Times New Roman"/>
                  <w:color w:val="0088CC"/>
                  <w:sz w:val="19"/>
                  <w:szCs w:val="19"/>
                  <w:u w:val="single"/>
                  <w:lang w:eastAsia="ru-RU"/>
                </w:rPr>
                <w:t>Отец</w:t>
              </w:r>
            </w:hyperlink>
          </w:p>
          <w:p w:rsidR="005543DD" w:rsidRPr="005543DD" w:rsidRDefault="005543DD" w:rsidP="005543D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hyperlink r:id="rId7" w:anchor="26083_zhenschinyi-v-dome" w:history="1">
              <w:r w:rsidRPr="005543DD">
                <w:rPr>
                  <w:rFonts w:ascii="Verdana" w:eastAsia="Times New Roman" w:hAnsi="Verdana" w:cs="Times New Roman"/>
                  <w:color w:val="0088CC"/>
                  <w:sz w:val="19"/>
                  <w:szCs w:val="19"/>
                  <w:u w:val="single"/>
                  <w:lang w:eastAsia="ru-RU"/>
                </w:rPr>
                <w:t>Женщины в доме</w:t>
              </w:r>
            </w:hyperlink>
          </w:p>
          <w:p w:rsidR="005543DD" w:rsidRPr="005543DD" w:rsidRDefault="005543DD" w:rsidP="005543D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hyperlink r:id="rId8" w:anchor="26084_ogon" w:history="1">
              <w:r w:rsidRPr="005543DD">
                <w:rPr>
                  <w:rFonts w:ascii="Verdana" w:eastAsia="Times New Roman" w:hAnsi="Verdana" w:cs="Times New Roman"/>
                  <w:color w:val="0088CC"/>
                  <w:sz w:val="19"/>
                  <w:szCs w:val="19"/>
                  <w:u w:val="single"/>
                  <w:lang w:eastAsia="ru-RU"/>
                </w:rPr>
                <w:t>Огонь</w:t>
              </w:r>
            </w:hyperlink>
          </w:p>
          <w:p w:rsidR="005543DD" w:rsidRPr="005543DD" w:rsidRDefault="005543DD" w:rsidP="005543D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hyperlink r:id="rId9" w:anchor="26085_na-pokaz-zaprescheno" w:history="1">
              <w:r w:rsidRPr="005543DD">
                <w:rPr>
                  <w:rFonts w:ascii="Verdana" w:eastAsia="Times New Roman" w:hAnsi="Verdana" w:cs="Times New Roman"/>
                  <w:color w:val="0088CC"/>
                  <w:sz w:val="19"/>
                  <w:szCs w:val="19"/>
                  <w:u w:val="single"/>
                  <w:lang w:eastAsia="ru-RU"/>
                </w:rPr>
                <w:t>На показ запрещено</w:t>
              </w:r>
            </w:hyperlink>
          </w:p>
          <w:p w:rsidR="005543DD" w:rsidRPr="005543DD" w:rsidRDefault="005543DD" w:rsidP="005543D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hyperlink r:id="rId10" w:anchor="26086_svadba-i-deti" w:history="1">
              <w:r w:rsidRPr="005543DD">
                <w:rPr>
                  <w:rFonts w:ascii="Verdana" w:eastAsia="Times New Roman" w:hAnsi="Verdana" w:cs="Times New Roman"/>
                  <w:color w:val="0088CC"/>
                  <w:sz w:val="19"/>
                  <w:szCs w:val="19"/>
                  <w:u w:val="single"/>
                  <w:lang w:eastAsia="ru-RU"/>
                </w:rPr>
                <w:t>Свадьба и дети</w:t>
              </w:r>
            </w:hyperlink>
          </w:p>
          <w:p w:rsidR="005543DD" w:rsidRPr="005543DD" w:rsidRDefault="005543DD" w:rsidP="005543D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hyperlink r:id="rId11" w:anchor="26087_voinstvennyij-narod" w:history="1">
              <w:r w:rsidRPr="005543DD">
                <w:rPr>
                  <w:rFonts w:ascii="Verdana" w:eastAsia="Times New Roman" w:hAnsi="Verdana" w:cs="Times New Roman"/>
                  <w:color w:val="0088CC"/>
                  <w:sz w:val="19"/>
                  <w:szCs w:val="19"/>
                  <w:u w:val="single"/>
                  <w:lang w:eastAsia="ru-RU"/>
                </w:rPr>
                <w:t>Воинственный народ</w:t>
              </w:r>
            </w:hyperlink>
          </w:p>
          <w:p w:rsidR="005543DD" w:rsidRPr="005543DD" w:rsidRDefault="005543DD" w:rsidP="005543DD">
            <w:pPr>
              <w:spacing w:after="150" w:line="240" w:lineRule="auto"/>
              <w:jc w:val="both"/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</w:pPr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 xml:space="preserve">На Южной окраине России, в горах северного Кавказа, со всем своим природным великолепием расположилась Чеченская республика. Чечня – это реки и озера, </w:t>
            </w:r>
            <w:proofErr w:type="gramStart"/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горы,  долины</w:t>
            </w:r>
            <w:proofErr w:type="gramEnd"/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 xml:space="preserve"> и древние города, со своими историческими памятниками культуры,  старинные поселения, расположившиеся выше облаков. Чеченский народ, переживший годы невзгод, разруху и войну не пал духом, сохранив при этом свое историческое наследие, обычаи и традиции, передающиеся из поколения в поколение. </w:t>
            </w:r>
          </w:p>
          <w:p w:rsidR="005543DD" w:rsidRPr="005543DD" w:rsidRDefault="005543DD" w:rsidP="005543DD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noProof/>
                <w:color w:val="0088CC"/>
                <w:sz w:val="19"/>
                <w:szCs w:val="19"/>
                <w:lang w:eastAsia="ru-RU"/>
              </w:rPr>
              <w:drawing>
                <wp:inline distT="0" distB="0" distL="0" distR="0">
                  <wp:extent cx="5715000" cy="3800475"/>
                  <wp:effectExtent l="0" t="0" r="0" b="9525"/>
                  <wp:docPr id="9" name="Рисунок 9" descr="Обычаи чеченского народа">
                    <a:hlinkClick xmlns:a="http://schemas.openxmlformats.org/drawingml/2006/main" r:id="rId12" tooltip="&quot;Обычаи чеченского наро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ычаи чеченского народа">
                            <a:hlinkClick r:id="rId12" tooltip="&quot;Обычаи чеченского наро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  <w:t>Обычаи чеченского народа</w:t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</w:r>
            <w:bookmarkStart w:id="0" w:name="26081_semya-kak-osnova-chechenskih-tradi"/>
            <w:bookmarkEnd w:id="0"/>
          </w:p>
          <w:p w:rsidR="005543DD" w:rsidRPr="005543DD" w:rsidRDefault="005543DD" w:rsidP="005543DD">
            <w:pPr>
              <w:spacing w:before="150" w:after="150" w:line="600" w:lineRule="atLeast"/>
              <w:outlineLvl w:val="1"/>
              <w:rPr>
                <w:rFonts w:ascii="inherit" w:eastAsia="Times New Roman" w:hAnsi="inherit" w:cs="Times New Roman"/>
                <w:b/>
                <w:bCs/>
                <w:color w:val="555555"/>
                <w:sz w:val="45"/>
                <w:szCs w:val="45"/>
                <w:lang w:eastAsia="ru-RU"/>
              </w:rPr>
            </w:pPr>
            <w:r w:rsidRPr="005543DD">
              <w:rPr>
                <w:rFonts w:ascii="inherit" w:eastAsia="Times New Roman" w:hAnsi="inherit" w:cs="Times New Roman"/>
                <w:b/>
                <w:bCs/>
                <w:color w:val="555555"/>
                <w:sz w:val="45"/>
                <w:szCs w:val="45"/>
                <w:lang w:eastAsia="ru-RU"/>
              </w:rPr>
              <w:t>Семья, как основа Чеченских традиций</w:t>
            </w:r>
          </w:p>
          <w:p w:rsidR="005543DD" w:rsidRPr="005543DD" w:rsidRDefault="005543DD" w:rsidP="005543DD">
            <w:pPr>
              <w:spacing w:after="150" w:line="240" w:lineRule="auto"/>
              <w:jc w:val="both"/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</w:pPr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Народ Чечни огромную роль отводит семье и семейным обрядам, которые чтут повсеместно. Итак, что же представляют собой чеченские традиции.</w:t>
            </w:r>
          </w:p>
          <w:p w:rsidR="005543DD" w:rsidRPr="005543DD" w:rsidRDefault="005543DD" w:rsidP="005543DD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noProof/>
                <w:color w:val="0088CC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5715000" cy="3209925"/>
                  <wp:effectExtent l="0" t="0" r="0" b="9525"/>
                  <wp:docPr id="8" name="Рисунок 8" descr="Семья, как основа">
                    <a:hlinkClick xmlns:a="http://schemas.openxmlformats.org/drawingml/2006/main" r:id="rId14" tooltip="&quot;Семья, как основ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емья, как основа">
                            <a:hlinkClick r:id="rId14" tooltip="&quot;Семья, как основ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  <w:t>Семья, как основа</w:t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</w:r>
            <w:bookmarkStart w:id="1" w:name="26082_otets"/>
            <w:bookmarkEnd w:id="1"/>
          </w:p>
          <w:p w:rsidR="005543DD" w:rsidRPr="005543DD" w:rsidRDefault="005543DD" w:rsidP="005543DD">
            <w:pPr>
              <w:spacing w:before="150" w:after="150" w:line="600" w:lineRule="atLeast"/>
              <w:outlineLvl w:val="2"/>
              <w:rPr>
                <w:rFonts w:ascii="inherit" w:eastAsia="Times New Roman" w:hAnsi="inherit" w:cs="Times New Roman"/>
                <w:b/>
                <w:bCs/>
                <w:color w:val="555555"/>
                <w:sz w:val="36"/>
                <w:szCs w:val="36"/>
                <w:lang w:eastAsia="ru-RU"/>
              </w:rPr>
            </w:pPr>
            <w:r w:rsidRPr="005543DD">
              <w:rPr>
                <w:rFonts w:ascii="inherit" w:eastAsia="Times New Roman" w:hAnsi="inherit" w:cs="Times New Roman"/>
                <w:b/>
                <w:bCs/>
                <w:color w:val="555555"/>
                <w:sz w:val="36"/>
                <w:szCs w:val="36"/>
                <w:lang w:eastAsia="ru-RU"/>
              </w:rPr>
              <w:t>Отец</w:t>
            </w:r>
          </w:p>
          <w:p w:rsidR="005543DD" w:rsidRPr="005543DD" w:rsidRDefault="005543DD" w:rsidP="005543DD">
            <w:pPr>
              <w:spacing w:after="150" w:line="240" w:lineRule="auto"/>
              <w:jc w:val="both"/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</w:pPr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Главой семейства всегда считался отец. Хозяйственной частью занималась женская половина. Оскорбительным и унизительным для мужа считалось, если он вмешивался в женские дела или пытался помочь.</w:t>
            </w:r>
          </w:p>
          <w:p w:rsidR="005543DD" w:rsidRPr="005543DD" w:rsidRDefault="005543DD" w:rsidP="005543DD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noProof/>
                <w:color w:val="0088CC"/>
                <w:sz w:val="19"/>
                <w:szCs w:val="19"/>
                <w:lang w:eastAsia="ru-RU"/>
              </w:rPr>
              <w:drawing>
                <wp:inline distT="0" distB="0" distL="0" distR="0">
                  <wp:extent cx="5715000" cy="4562475"/>
                  <wp:effectExtent l="0" t="0" r="0" b="9525"/>
                  <wp:docPr id="7" name="Рисунок 7" descr="Уважение к отцу">
                    <a:hlinkClick xmlns:a="http://schemas.openxmlformats.org/drawingml/2006/main" r:id="rId16" tooltip="&quot;Уважение к отц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важение к отцу">
                            <a:hlinkClick r:id="rId16" tooltip="&quot;Уважение к отц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  <w:t>Уважение к отцу</w:t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</w:r>
            <w:bookmarkStart w:id="2" w:name="26083_zhenschinyi-v-dome"/>
            <w:bookmarkEnd w:id="2"/>
          </w:p>
          <w:p w:rsidR="005543DD" w:rsidRPr="005543DD" w:rsidRDefault="005543DD" w:rsidP="005543DD">
            <w:pPr>
              <w:spacing w:before="150" w:after="150" w:line="600" w:lineRule="atLeast"/>
              <w:outlineLvl w:val="2"/>
              <w:rPr>
                <w:rFonts w:ascii="inherit" w:eastAsia="Times New Roman" w:hAnsi="inherit" w:cs="Times New Roman"/>
                <w:b/>
                <w:bCs/>
                <w:color w:val="555555"/>
                <w:sz w:val="36"/>
                <w:szCs w:val="36"/>
                <w:lang w:eastAsia="ru-RU"/>
              </w:rPr>
            </w:pPr>
            <w:r w:rsidRPr="005543DD">
              <w:rPr>
                <w:rFonts w:ascii="inherit" w:eastAsia="Times New Roman" w:hAnsi="inherit" w:cs="Times New Roman"/>
                <w:b/>
                <w:bCs/>
                <w:color w:val="555555"/>
                <w:sz w:val="36"/>
                <w:szCs w:val="36"/>
                <w:lang w:eastAsia="ru-RU"/>
              </w:rPr>
              <w:lastRenderedPageBreak/>
              <w:t>Женщины в доме</w:t>
            </w:r>
          </w:p>
          <w:p w:rsidR="005543DD" w:rsidRPr="005543DD" w:rsidRDefault="005543DD" w:rsidP="005543DD">
            <w:pPr>
              <w:spacing w:after="150" w:line="240" w:lineRule="auto"/>
              <w:jc w:val="both"/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</w:pPr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Когда в доме появлялась невестка, основные обязанности по ведению домашнего хозяйства ложились на нее. Девушка вставала раньше всех, делала уборку и укладывалась спать позже всех. Если какая-то из женщин не хотела соблюдать устоявшиеся в семье традиции, она подлежала жесткому наказанию, вплоть до изгнания. Воспитанием невесток занималась «</w:t>
            </w:r>
            <w:proofErr w:type="spellStart"/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нана</w:t>
            </w:r>
            <w:proofErr w:type="spellEnd"/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» - мама. Новоявленные жены не имели права вольно вести разговоры со свекровью, показываться перед ней в неопрятном виде или с непокрытой головой. Часть своих обязанностей «</w:t>
            </w:r>
            <w:proofErr w:type="spellStart"/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нана</w:t>
            </w:r>
            <w:proofErr w:type="spellEnd"/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» могла переложить только на старшую невестку. У свекрови помимо домашних хлопот была обязанность соблюдать все семейные обряды и традиции, а самую старшую женщину по праву называли хранительницей домашнего очага.</w:t>
            </w:r>
          </w:p>
          <w:p w:rsidR="005543DD" w:rsidRPr="005543DD" w:rsidRDefault="005543DD" w:rsidP="005543DD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noProof/>
                <w:color w:val="0088CC"/>
                <w:sz w:val="19"/>
                <w:szCs w:val="19"/>
                <w:lang w:eastAsia="ru-RU"/>
              </w:rPr>
              <w:drawing>
                <wp:inline distT="0" distB="0" distL="0" distR="0">
                  <wp:extent cx="5715000" cy="3810000"/>
                  <wp:effectExtent l="0" t="0" r="0" b="0"/>
                  <wp:docPr id="6" name="Рисунок 6" descr="Женщина">
                    <a:hlinkClick xmlns:a="http://schemas.openxmlformats.org/drawingml/2006/main" r:id="rId18" tooltip="&quot;Женщ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Женщина">
                            <a:hlinkClick r:id="rId18" tooltip="&quot;Женщ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  <w:t>Женщина</w:t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</w:r>
            <w:bookmarkStart w:id="3" w:name="26084_ogon"/>
            <w:bookmarkEnd w:id="3"/>
          </w:p>
          <w:p w:rsidR="005543DD" w:rsidRPr="005543DD" w:rsidRDefault="005543DD" w:rsidP="005543DD">
            <w:pPr>
              <w:spacing w:before="150" w:after="150" w:line="600" w:lineRule="atLeast"/>
              <w:outlineLvl w:val="1"/>
              <w:rPr>
                <w:rFonts w:ascii="inherit" w:eastAsia="Times New Roman" w:hAnsi="inherit" w:cs="Times New Roman"/>
                <w:b/>
                <w:bCs/>
                <w:color w:val="555555"/>
                <w:sz w:val="45"/>
                <w:szCs w:val="45"/>
                <w:lang w:eastAsia="ru-RU"/>
              </w:rPr>
            </w:pPr>
            <w:r w:rsidRPr="005543DD">
              <w:rPr>
                <w:rFonts w:ascii="inherit" w:eastAsia="Times New Roman" w:hAnsi="inherit" w:cs="Times New Roman"/>
                <w:b/>
                <w:bCs/>
                <w:color w:val="555555"/>
                <w:sz w:val="45"/>
                <w:szCs w:val="45"/>
                <w:lang w:eastAsia="ru-RU"/>
              </w:rPr>
              <w:t>Огонь</w:t>
            </w:r>
          </w:p>
          <w:p w:rsidR="005543DD" w:rsidRPr="005543DD" w:rsidRDefault="005543DD" w:rsidP="005543DD">
            <w:pPr>
              <w:spacing w:after="150" w:line="240" w:lineRule="auto"/>
              <w:jc w:val="both"/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</w:pPr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В чеченской семье существует особый культ огня и очага, пришел он из древних времен, когда большая семья носила название «люди одного огня». Сохранилась у чеченцев традиция клятвы и проклятия огнем.</w:t>
            </w:r>
          </w:p>
          <w:p w:rsidR="005543DD" w:rsidRPr="005543DD" w:rsidRDefault="005543DD" w:rsidP="005543DD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noProof/>
                <w:color w:val="0088CC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5715000" cy="4286250"/>
                  <wp:effectExtent l="0" t="0" r="0" b="0"/>
                  <wp:docPr id="5" name="Рисунок 5" descr="Огонь">
                    <a:hlinkClick xmlns:a="http://schemas.openxmlformats.org/drawingml/2006/main" r:id="rId20" tooltip="&quot;Огон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гонь">
                            <a:hlinkClick r:id="rId20" tooltip="&quot;Огон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  <w:t>Огонь</w:t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</w:r>
            <w:bookmarkStart w:id="4" w:name="26085_na-pokaz-zaprescheno"/>
            <w:bookmarkEnd w:id="4"/>
          </w:p>
          <w:p w:rsidR="005543DD" w:rsidRPr="005543DD" w:rsidRDefault="005543DD" w:rsidP="005543DD">
            <w:pPr>
              <w:spacing w:before="150" w:after="150" w:line="600" w:lineRule="atLeast"/>
              <w:outlineLvl w:val="1"/>
              <w:rPr>
                <w:rFonts w:ascii="inherit" w:eastAsia="Times New Roman" w:hAnsi="inherit" w:cs="Times New Roman"/>
                <w:b/>
                <w:bCs/>
                <w:color w:val="555555"/>
                <w:sz w:val="45"/>
                <w:szCs w:val="45"/>
                <w:lang w:eastAsia="ru-RU"/>
              </w:rPr>
            </w:pPr>
            <w:r w:rsidRPr="005543DD">
              <w:rPr>
                <w:rFonts w:ascii="inherit" w:eastAsia="Times New Roman" w:hAnsi="inherit" w:cs="Times New Roman"/>
                <w:b/>
                <w:bCs/>
                <w:color w:val="555555"/>
                <w:sz w:val="45"/>
                <w:szCs w:val="45"/>
                <w:lang w:eastAsia="ru-RU"/>
              </w:rPr>
              <w:t>На показ запрещено</w:t>
            </w:r>
          </w:p>
          <w:p w:rsidR="005543DD" w:rsidRPr="005543DD" w:rsidRDefault="005543DD" w:rsidP="005543DD">
            <w:pPr>
              <w:spacing w:after="150" w:line="240" w:lineRule="auto"/>
              <w:jc w:val="both"/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</w:pPr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Запрет, или, так называемый обычай «избегания», нетипичный для славянских народов, представляет собой табу на общение или проявление чувств на людях. Такое правило поведения распространяется на всех членов семейства: мужа, жену, зятя, невестку и многочисленных родственников. </w:t>
            </w:r>
          </w:p>
          <w:p w:rsidR="005543DD" w:rsidRPr="005543DD" w:rsidRDefault="005543DD" w:rsidP="005543DD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noProof/>
                <w:color w:val="0088CC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5715000" cy="3810000"/>
                  <wp:effectExtent l="0" t="0" r="0" b="0"/>
                  <wp:docPr id="4" name="Рисунок 4" descr="На показ запрещено">
                    <a:hlinkClick xmlns:a="http://schemas.openxmlformats.org/drawingml/2006/main" r:id="rId22" tooltip="&quot;На показ запрещен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 показ запрещено">
                            <a:hlinkClick r:id="rId22" tooltip="&quot;На показ запрещен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  <w:t>На показ запрещено</w:t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</w:r>
            <w:bookmarkStart w:id="5" w:name="26086_svadba-i-deti"/>
            <w:bookmarkEnd w:id="5"/>
          </w:p>
          <w:p w:rsidR="005543DD" w:rsidRPr="005543DD" w:rsidRDefault="005543DD" w:rsidP="005543DD">
            <w:pPr>
              <w:spacing w:before="150" w:after="150" w:line="600" w:lineRule="atLeast"/>
              <w:outlineLvl w:val="1"/>
              <w:rPr>
                <w:rFonts w:ascii="inherit" w:eastAsia="Times New Roman" w:hAnsi="inherit" w:cs="Times New Roman"/>
                <w:b/>
                <w:bCs/>
                <w:color w:val="555555"/>
                <w:sz w:val="45"/>
                <w:szCs w:val="45"/>
                <w:lang w:eastAsia="ru-RU"/>
              </w:rPr>
            </w:pPr>
            <w:r w:rsidRPr="005543DD">
              <w:rPr>
                <w:rFonts w:ascii="inherit" w:eastAsia="Times New Roman" w:hAnsi="inherit" w:cs="Times New Roman"/>
                <w:b/>
                <w:bCs/>
                <w:color w:val="555555"/>
                <w:sz w:val="45"/>
                <w:szCs w:val="45"/>
                <w:lang w:eastAsia="ru-RU"/>
              </w:rPr>
              <w:t>Свадьба и дети</w:t>
            </w:r>
          </w:p>
          <w:p w:rsidR="005543DD" w:rsidRPr="005543DD" w:rsidRDefault="005543DD" w:rsidP="005543DD">
            <w:pPr>
              <w:spacing w:after="150" w:line="240" w:lineRule="auto"/>
              <w:jc w:val="both"/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</w:pPr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Много ритуалов связано со свадьбой и периодом до нее. Жених не мог видеть свою невесту до бракосочетания, да и после него некоторое время юноша посещал свою любимую тайно. При ссоре между детьми первоочередным действием отца и матери было наказать обоих, не разбираясь в их виновности.</w:t>
            </w:r>
          </w:p>
          <w:p w:rsidR="005543DD" w:rsidRPr="005543DD" w:rsidRDefault="005543DD" w:rsidP="005543DD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noProof/>
                <w:color w:val="0088CC"/>
                <w:sz w:val="19"/>
                <w:szCs w:val="19"/>
                <w:lang w:eastAsia="ru-RU"/>
              </w:rPr>
              <w:drawing>
                <wp:inline distT="0" distB="0" distL="0" distR="0">
                  <wp:extent cx="5715000" cy="3800475"/>
                  <wp:effectExtent l="0" t="0" r="0" b="9525"/>
                  <wp:docPr id="3" name="Рисунок 3" descr="Чеченская свадьба">
                    <a:hlinkClick xmlns:a="http://schemas.openxmlformats.org/drawingml/2006/main" r:id="rId24" tooltip="&quot;Чеченская свадьб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Чеченская свадьба">
                            <a:hlinkClick r:id="rId24" tooltip="&quot;Чеченская свадьб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  <w:t>Чеченская свадьба</w:t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</w:r>
          </w:p>
          <w:p w:rsidR="005543DD" w:rsidRPr="005543DD" w:rsidRDefault="005543DD" w:rsidP="005543D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33"/>
                <w:szCs w:val="33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shd w:val="clear" w:color="auto" w:fill="3A87AD"/>
                <w:lang w:eastAsia="ru-RU"/>
              </w:rPr>
              <w:lastRenderedPageBreak/>
              <w:t>Совет</w:t>
            </w:r>
          </w:p>
          <w:p w:rsidR="005543DD" w:rsidRPr="005543DD" w:rsidRDefault="005543DD" w:rsidP="005543DD">
            <w:pPr>
              <w:shd w:val="clear" w:color="auto" w:fill="FFFFFF"/>
              <w:spacing w:line="240" w:lineRule="auto"/>
              <w:rPr>
                <w:rFonts w:ascii="Verdana" w:eastAsia="Times New Roman" w:hAnsi="Verdana" w:cs="Times New Roman"/>
                <w:color w:val="555555"/>
                <w:sz w:val="33"/>
                <w:szCs w:val="33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color w:val="555555"/>
                <w:sz w:val="33"/>
                <w:szCs w:val="33"/>
                <w:lang w:eastAsia="ru-RU"/>
              </w:rPr>
              <w:t>Помните, честь для чеченки – это главное сокровище. Не стоит пытаться заговорить с ней на улице или проявить знаки внимания, так как это будет расценено родственниками девушки как оскорбление.</w:t>
            </w:r>
          </w:p>
          <w:p w:rsidR="005543DD" w:rsidRPr="005543DD" w:rsidRDefault="005543DD" w:rsidP="005543DD">
            <w:pPr>
              <w:spacing w:before="150" w:after="150" w:line="600" w:lineRule="atLeast"/>
              <w:outlineLvl w:val="1"/>
              <w:rPr>
                <w:rFonts w:ascii="inherit" w:eastAsia="Times New Roman" w:hAnsi="inherit" w:cs="Times New Roman"/>
                <w:b/>
                <w:bCs/>
                <w:color w:val="555555"/>
                <w:sz w:val="45"/>
                <w:szCs w:val="45"/>
                <w:lang w:eastAsia="ru-RU"/>
              </w:rPr>
            </w:pPr>
            <w:bookmarkStart w:id="6" w:name="26087_voinstvennyij-narod"/>
            <w:bookmarkEnd w:id="6"/>
            <w:r w:rsidRPr="005543DD">
              <w:rPr>
                <w:rFonts w:ascii="inherit" w:eastAsia="Times New Roman" w:hAnsi="inherit" w:cs="Times New Roman"/>
                <w:b/>
                <w:bCs/>
                <w:color w:val="555555"/>
                <w:sz w:val="45"/>
                <w:szCs w:val="45"/>
                <w:lang w:eastAsia="ru-RU"/>
              </w:rPr>
              <w:t>Воинственный народ</w:t>
            </w:r>
          </w:p>
          <w:p w:rsidR="005543DD" w:rsidRPr="005543DD" w:rsidRDefault="005543DD" w:rsidP="005543DD">
            <w:pPr>
              <w:spacing w:after="150" w:line="240" w:lineRule="auto"/>
              <w:jc w:val="both"/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</w:pPr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 xml:space="preserve">Чеченцы издавна известны своим воинственным нравом и большое число ритуалов и обрядов связано у них с войной и оружием. Позорным и малодушным считалось достать шпагу из ножен на своего обидчика и не воспользоваться им, поэтому клинок доставали только при необходимости. При достижении 63 лет у мужчин наступал «возраст развязывания пояса», и он </w:t>
            </w:r>
            <w:proofErr w:type="spellStart"/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могсвободно</w:t>
            </w:r>
            <w:proofErr w:type="spellEnd"/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 xml:space="preserve"> выходить на улицу невооруженным. До сих пор допустим такой чеченский обычай, как кровная месть, в которой принимать участие братья и друзья побратимы. При похищении девушки даже несовершеннолетним для защиты чести и достоинства разрешается применять оружие.</w:t>
            </w:r>
          </w:p>
          <w:p w:rsidR="005543DD" w:rsidRPr="005543DD" w:rsidRDefault="005543DD" w:rsidP="005543DD">
            <w:pPr>
              <w:spacing w:after="150" w:line="240" w:lineRule="auto"/>
              <w:jc w:val="both"/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</w:pPr>
            <w:r w:rsidRPr="005543DD">
              <w:rPr>
                <w:rFonts w:eastAsia="Times New Roman" w:cs="Times New Roman"/>
                <w:color w:val="555555"/>
                <w:sz w:val="29"/>
                <w:szCs w:val="29"/>
                <w:lang w:eastAsia="ru-RU"/>
              </w:rPr>
              <w:t> </w:t>
            </w:r>
          </w:p>
          <w:p w:rsidR="005543DD" w:rsidRPr="005543DD" w:rsidRDefault="005543DD" w:rsidP="005543DD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noProof/>
                <w:color w:val="0088CC"/>
                <w:sz w:val="19"/>
                <w:szCs w:val="19"/>
                <w:lang w:eastAsia="ru-RU"/>
              </w:rPr>
              <w:drawing>
                <wp:inline distT="0" distB="0" distL="0" distR="0">
                  <wp:extent cx="5715000" cy="5114925"/>
                  <wp:effectExtent l="0" t="0" r="0" b="9525"/>
                  <wp:docPr id="2" name="Рисунок 2" descr="Воинственный народ">
                    <a:hlinkClick xmlns:a="http://schemas.openxmlformats.org/drawingml/2006/main" r:id="rId26" tooltip="&quot;Воинственный народ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оинственный народ">
                            <a:hlinkClick r:id="rId26" tooltip="&quot;Воинственный народ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1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  <w:t>Воинственный народ</w:t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</w:r>
          </w:p>
          <w:p w:rsidR="005543DD" w:rsidRPr="005543DD" w:rsidRDefault="005543DD" w:rsidP="005543D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33"/>
                <w:szCs w:val="33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b/>
                <w:bCs/>
                <w:color w:val="555555"/>
                <w:sz w:val="33"/>
                <w:szCs w:val="33"/>
                <w:lang w:eastAsia="ru-RU"/>
              </w:rPr>
              <w:lastRenderedPageBreak/>
              <w:t>Знаете ли вы, как в Чечне называют друг друга муж с женой?</w:t>
            </w:r>
          </w:p>
          <w:p w:rsidR="005543DD" w:rsidRPr="005543DD" w:rsidRDefault="005543DD" w:rsidP="005543DD">
            <w:pPr>
              <w:shd w:val="clear" w:color="auto" w:fill="FFFFFF"/>
              <w:spacing w:line="240" w:lineRule="auto"/>
              <w:rPr>
                <w:rFonts w:ascii="Verdana" w:eastAsia="Times New Roman" w:hAnsi="Verdana" w:cs="Times New Roman"/>
                <w:color w:val="555555"/>
                <w:sz w:val="33"/>
                <w:szCs w:val="33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color w:val="555555"/>
                <w:sz w:val="33"/>
                <w:szCs w:val="33"/>
                <w:lang w:eastAsia="ru-RU"/>
              </w:rPr>
              <w:t>Когда речь заходит о супругах, чеченцы некогда не скажут «мой муж» или «моя жена». Привычными для них фразами по отношении к женщине служат «та, что в доме» или «мать этих детей», по отношении к мужчине - «сам», или «хозяин этого дома».</w:t>
            </w:r>
          </w:p>
          <w:p w:rsidR="005543DD" w:rsidRPr="005543DD" w:rsidRDefault="005543DD" w:rsidP="005543DD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noProof/>
                <w:color w:val="0088CC"/>
                <w:sz w:val="19"/>
                <w:szCs w:val="19"/>
                <w:lang w:eastAsia="ru-RU"/>
              </w:rPr>
              <w:drawing>
                <wp:inline distT="0" distB="0" distL="0" distR="0">
                  <wp:extent cx="5715000" cy="3800475"/>
                  <wp:effectExtent l="0" t="0" r="0" b="9525"/>
                  <wp:docPr id="1" name="Рисунок 1" descr="Муж и жена">
                    <a:hlinkClick xmlns:a="http://schemas.openxmlformats.org/drawingml/2006/main" r:id="rId28" tooltip="&quot;Муж и же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уж и жена">
                            <a:hlinkClick r:id="rId28" tooltip="&quot;Муж и же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  <w:t>Муж и жена</w:t>
            </w:r>
            <w:r w:rsidRPr="005543DD">
              <w:rPr>
                <w:rFonts w:ascii="Verdana" w:eastAsia="Times New Roman" w:hAnsi="Verdana" w:cs="Times New Roman"/>
                <w:color w:val="555555"/>
                <w:sz w:val="19"/>
                <w:szCs w:val="19"/>
                <w:lang w:eastAsia="ru-RU"/>
              </w:rPr>
              <w:br/>
            </w:r>
          </w:p>
          <w:p w:rsidR="005543DD" w:rsidRPr="005543DD" w:rsidRDefault="005543DD" w:rsidP="005543D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33"/>
                <w:szCs w:val="33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shd w:val="clear" w:color="auto" w:fill="468847"/>
                <w:lang w:eastAsia="ru-RU"/>
              </w:rPr>
              <w:t>Вывод:</w:t>
            </w:r>
          </w:p>
          <w:p w:rsidR="005543DD" w:rsidRPr="005543DD" w:rsidRDefault="005543DD" w:rsidP="005543DD">
            <w:pPr>
              <w:shd w:val="clear" w:color="auto" w:fill="FFFFFF"/>
              <w:spacing w:line="240" w:lineRule="auto"/>
              <w:rPr>
                <w:rFonts w:ascii="Verdana" w:eastAsia="Times New Roman" w:hAnsi="Verdana" w:cs="Times New Roman"/>
                <w:color w:val="555555"/>
                <w:sz w:val="33"/>
                <w:szCs w:val="33"/>
                <w:lang w:eastAsia="ru-RU"/>
              </w:rPr>
            </w:pPr>
            <w:r w:rsidRPr="005543DD">
              <w:rPr>
                <w:rFonts w:ascii="Verdana" w:eastAsia="Times New Roman" w:hAnsi="Verdana" w:cs="Times New Roman"/>
                <w:b/>
                <w:bCs/>
                <w:color w:val="555555"/>
                <w:sz w:val="33"/>
                <w:szCs w:val="33"/>
                <w:lang w:eastAsia="ru-RU"/>
              </w:rPr>
              <w:t>Подводя итоги можно сказать, что основополагающей традицией для любого чеченца служат правила, принятые в его семье. Корни родовых обычаев, устоев и ритуалов уходят глубоко в историю чеченского народа и широко применяются в современном укладе жизни. Вежливость, гостеприимство, уважение к старшим, физическое развитие и моральная устойчивость – неотъемлемая часть семьи и крепкий фундамент будущего детей и родителей.</w:t>
            </w:r>
          </w:p>
        </w:tc>
      </w:tr>
    </w:tbl>
    <w:p w:rsidR="009E1068" w:rsidRDefault="005543DD">
      <w:r>
        <w:lastRenderedPageBreak/>
        <w:t>Информация с сайта:</w:t>
      </w:r>
      <w:r w:rsidRPr="005543DD">
        <w:t xml:space="preserve"> http://www.обычаи-и-традиции.рф/semejnyie-obyichai-i-traditsii-chechenskogo-naroda</w:t>
      </w:r>
      <w:bookmarkStart w:id="7" w:name="_GoBack"/>
      <w:bookmarkEnd w:id="7"/>
    </w:p>
    <w:sectPr w:rsidR="009E1068" w:rsidSect="00554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D2ECF"/>
    <w:multiLevelType w:val="multilevel"/>
    <w:tmpl w:val="DEBE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DD"/>
    <w:rsid w:val="00025F4F"/>
    <w:rsid w:val="0018671E"/>
    <w:rsid w:val="002071F9"/>
    <w:rsid w:val="003638EB"/>
    <w:rsid w:val="00372E11"/>
    <w:rsid w:val="003F1D55"/>
    <w:rsid w:val="005543DD"/>
    <w:rsid w:val="006A7D62"/>
    <w:rsid w:val="008333D1"/>
    <w:rsid w:val="00867C97"/>
    <w:rsid w:val="009B21AD"/>
    <w:rsid w:val="009E1068"/>
    <w:rsid w:val="00C8529C"/>
    <w:rsid w:val="00DB3C32"/>
    <w:rsid w:val="00DE32A3"/>
    <w:rsid w:val="00E32B2F"/>
    <w:rsid w:val="00E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963F"/>
  <w15:chartTrackingRefBased/>
  <w15:docId w15:val="{577EC4AA-764E-4E23-9F09-B33EDBE6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3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65B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6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5B06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5543D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B06"/>
    <w:rPr>
      <w:rFonts w:ascii="Times New Roman" w:eastAsiaTheme="majorEastAsia" w:hAnsi="Times New Roman" w:cstheme="majorBidi"/>
      <w:b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B06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styleId="a3">
    <w:name w:val="Subtle Emphasis"/>
    <w:basedOn w:val="a0"/>
    <w:uiPriority w:val="19"/>
    <w:qFormat/>
    <w:rsid w:val="009B21AD"/>
    <w:rPr>
      <w:rFonts w:ascii="Times New Roman" w:hAnsi="Times New Roman"/>
      <w:b/>
      <w:i/>
      <w:iCs/>
      <w:color w:val="auto"/>
      <w:sz w:val="28"/>
      <w:u w:val="single"/>
    </w:rPr>
  </w:style>
  <w:style w:type="paragraph" w:styleId="a4">
    <w:name w:val="Title"/>
    <w:aliases w:val="письменный текст"/>
    <w:basedOn w:val="a"/>
    <w:next w:val="a"/>
    <w:link w:val="a5"/>
    <w:autoRedefine/>
    <w:uiPriority w:val="10"/>
    <w:qFormat/>
    <w:rsid w:val="00867C97"/>
    <w:pPr>
      <w:spacing w:after="0" w:line="240" w:lineRule="auto"/>
      <w:contextualSpacing/>
    </w:pPr>
    <w:rPr>
      <w:rFonts w:eastAsiaTheme="majorEastAsia" w:cstheme="majorBidi"/>
      <w:b/>
      <w:i/>
      <w:spacing w:val="-10"/>
      <w:kern w:val="28"/>
      <w:szCs w:val="56"/>
      <w:u w:val="single"/>
    </w:rPr>
  </w:style>
  <w:style w:type="character" w:customStyle="1" w:styleId="a5">
    <w:name w:val="Заголовок Знак"/>
    <w:aliases w:val="письменный текст Знак"/>
    <w:basedOn w:val="a0"/>
    <w:link w:val="a4"/>
    <w:uiPriority w:val="10"/>
    <w:rsid w:val="00867C97"/>
    <w:rPr>
      <w:rFonts w:ascii="Times New Roman" w:eastAsiaTheme="majorEastAsia" w:hAnsi="Times New Roman" w:cstheme="majorBidi"/>
      <w:b/>
      <w:i/>
      <w:spacing w:val="-10"/>
      <w:kern w:val="28"/>
      <w:sz w:val="24"/>
      <w:szCs w:val="56"/>
      <w:u w:val="single"/>
    </w:rPr>
  </w:style>
  <w:style w:type="paragraph" w:styleId="a6">
    <w:name w:val="Subtitle"/>
    <w:aliases w:val="заполнить"/>
    <w:basedOn w:val="a"/>
    <w:next w:val="a"/>
    <w:link w:val="a7"/>
    <w:uiPriority w:val="11"/>
    <w:qFormat/>
    <w:rsid w:val="00C8529C"/>
    <w:pPr>
      <w:numPr>
        <w:ilvl w:val="1"/>
      </w:numPr>
    </w:pPr>
    <w:rPr>
      <w:rFonts w:eastAsiaTheme="minorEastAsia"/>
      <w:b/>
      <w:i/>
      <w:spacing w:val="15"/>
      <w:u w:val="single"/>
    </w:rPr>
  </w:style>
  <w:style w:type="character" w:customStyle="1" w:styleId="a7">
    <w:name w:val="Подзаголовок Знак"/>
    <w:aliases w:val="заполнить Знак"/>
    <w:basedOn w:val="a0"/>
    <w:link w:val="a6"/>
    <w:uiPriority w:val="11"/>
    <w:rsid w:val="00C8529C"/>
    <w:rPr>
      <w:rFonts w:ascii="Times New Roman" w:eastAsiaTheme="minorEastAsia" w:hAnsi="Times New Roman"/>
      <w:b/>
      <w:i/>
      <w:spacing w:val="15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5543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5543DD"/>
    <w:rPr>
      <w:b/>
      <w:bCs/>
    </w:rPr>
  </w:style>
  <w:style w:type="character" w:styleId="a9">
    <w:name w:val="Hyperlink"/>
    <w:basedOn w:val="a0"/>
    <w:uiPriority w:val="99"/>
    <w:semiHidden/>
    <w:unhideWhenUsed/>
    <w:rsid w:val="005543D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543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label">
    <w:name w:val="label"/>
    <w:basedOn w:val="a0"/>
    <w:rsid w:val="0055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0551">
          <w:marLeft w:val="0"/>
          <w:marRight w:val="0"/>
          <w:marTop w:val="0"/>
          <w:marBottom w:val="300"/>
          <w:divBdr>
            <w:top w:val="single" w:sz="6" w:space="14" w:color="0000FF"/>
            <w:left w:val="single" w:sz="6" w:space="14" w:color="0000FF"/>
            <w:bottom w:val="single" w:sz="6" w:space="14" w:color="0000FF"/>
            <w:right w:val="single" w:sz="6" w:space="14" w:color="0000FF"/>
          </w:divBdr>
          <w:divsChild>
            <w:div w:id="12699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2569">
          <w:marLeft w:val="0"/>
          <w:marRight w:val="0"/>
          <w:marTop w:val="0"/>
          <w:marBottom w:val="300"/>
          <w:divBdr>
            <w:top w:val="single" w:sz="6" w:space="14" w:color="008000"/>
            <w:left w:val="single" w:sz="6" w:space="14" w:color="008000"/>
            <w:bottom w:val="single" w:sz="6" w:space="14" w:color="008000"/>
            <w:right w:val="single" w:sz="6" w:space="14" w:color="008000"/>
          </w:divBdr>
          <w:divsChild>
            <w:div w:id="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090">
          <w:marLeft w:val="0"/>
          <w:marRight w:val="0"/>
          <w:marTop w:val="0"/>
          <w:marBottom w:val="300"/>
          <w:divBdr>
            <w:top w:val="single" w:sz="6" w:space="14" w:color="008000"/>
            <w:left w:val="single" w:sz="6" w:space="14" w:color="008000"/>
            <w:bottom w:val="single" w:sz="6" w:space="14" w:color="008000"/>
            <w:right w:val="single" w:sz="6" w:space="14" w:color="008000"/>
          </w:divBdr>
          <w:divsChild>
            <w:div w:id="3497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-6kccbwybdaa5d6a1a8df1e.xn--p1ai/semejnyie-obyichai-i-traditsii-chechenskogo-naroda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&#1086;&#1073;&#1099;&#1095;&#1072;&#1080;-&#1080;-&#1090;&#1088;&#1072;&#1076;&#1080;&#1094;&#1080;&#1080;.&#1088;&#1092;/image/139464/zhenschina.jpeg" TargetMode="External"/><Relationship Id="rId26" Type="http://schemas.openxmlformats.org/officeDocument/2006/relationships/hyperlink" Target="http://www.&#1086;&#1073;&#1099;&#1095;&#1072;&#1080;-&#1080;-&#1090;&#1088;&#1072;&#1076;&#1080;&#1094;&#1080;&#1080;.&#1088;&#1092;/image/139469/voinstvennyij-narod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://www.xn-----6kccbwybdaa5d6a1a8df1e.xn--p1ai/semejnyie-obyichai-i-traditsii-chechenskogo-naroda" TargetMode="External"/><Relationship Id="rId12" Type="http://schemas.openxmlformats.org/officeDocument/2006/relationships/hyperlink" Target="http://www.&#1086;&#1073;&#1099;&#1095;&#1072;&#1080;-&#1080;-&#1090;&#1088;&#1072;&#1076;&#1080;&#1094;&#1080;&#1080;.&#1088;&#1092;/image/139461/obyichai-chechenskogo-naroda.jpeg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&#1086;&#1073;&#1099;&#1095;&#1072;&#1080;-&#1080;-&#1090;&#1088;&#1072;&#1076;&#1080;&#1094;&#1080;&#1080;.&#1088;&#1092;/image/139463/uvazhenie-k-ottsu.jpeg" TargetMode="External"/><Relationship Id="rId20" Type="http://schemas.openxmlformats.org/officeDocument/2006/relationships/hyperlink" Target="http://www.&#1086;&#1073;&#1099;&#1095;&#1072;&#1080;-&#1080;-&#1090;&#1088;&#1072;&#1076;&#1080;&#1094;&#1080;&#1080;.&#1088;&#1092;/image/139466/ogon.jpeg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xn-----6kccbwybdaa5d6a1a8df1e.xn--p1ai/semejnyie-obyichai-i-traditsii-chechenskogo-naroda" TargetMode="External"/><Relationship Id="rId11" Type="http://schemas.openxmlformats.org/officeDocument/2006/relationships/hyperlink" Target="http://www.xn-----6kccbwybdaa5d6a1a8df1e.xn--p1ai/semejnyie-obyichai-i-traditsii-chechenskogo-naroda" TargetMode="External"/><Relationship Id="rId24" Type="http://schemas.openxmlformats.org/officeDocument/2006/relationships/hyperlink" Target="http://www.&#1086;&#1073;&#1099;&#1095;&#1072;&#1080;-&#1080;-&#1090;&#1088;&#1072;&#1076;&#1080;&#1094;&#1080;&#1080;.&#1088;&#1092;/image/139468/chechenskaya-svadba.jpeg" TargetMode="External"/><Relationship Id="rId5" Type="http://schemas.openxmlformats.org/officeDocument/2006/relationships/hyperlink" Target="http://www.xn-----6kccbwybdaa5d6a1a8df1e.xn--p1ai/semejnyie-obyichai-i-traditsii-chechenskogo-naroda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hyperlink" Target="http://www.&#1086;&#1073;&#1099;&#1095;&#1072;&#1080;-&#1080;-&#1090;&#1088;&#1072;&#1076;&#1080;&#1094;&#1080;&#1080;.&#1088;&#1092;/image/139470/muzh-i-zhena.jpeg" TargetMode="External"/><Relationship Id="rId10" Type="http://schemas.openxmlformats.org/officeDocument/2006/relationships/hyperlink" Target="http://www.xn-----6kccbwybdaa5d6a1a8df1e.xn--p1ai/semejnyie-obyichai-i-traditsii-chechenskogo-naroda" TargetMode="External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---6kccbwybdaa5d6a1a8df1e.xn--p1ai/semejnyie-obyichai-i-traditsii-chechenskogo-naroda" TargetMode="External"/><Relationship Id="rId14" Type="http://schemas.openxmlformats.org/officeDocument/2006/relationships/hyperlink" Target="http://www.&#1086;&#1073;&#1099;&#1095;&#1072;&#1080;-&#1080;-&#1090;&#1088;&#1072;&#1076;&#1080;&#1094;&#1080;&#1080;.&#1088;&#1092;/image/139462/semya-kak-osnova.jpeg" TargetMode="External"/><Relationship Id="rId22" Type="http://schemas.openxmlformats.org/officeDocument/2006/relationships/hyperlink" Target="http://www.&#1086;&#1073;&#1099;&#1095;&#1072;&#1080;-&#1080;-&#1090;&#1088;&#1072;&#1076;&#1080;&#1094;&#1080;&#1080;.&#1088;&#1092;/image/139467/na-pokaz-zaprescheno.jpeg" TargetMode="External"/><Relationship Id="rId27" Type="http://schemas.openxmlformats.org/officeDocument/2006/relationships/image" Target="media/image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807</Words>
  <Characters>4605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Эми4</dc:creator>
  <cp:keywords/>
  <dc:description/>
  <cp:lastModifiedBy>Эми4</cp:lastModifiedBy>
  <cp:revision>1</cp:revision>
  <dcterms:created xsi:type="dcterms:W3CDTF">2019-02-17T07:05:00Z</dcterms:created>
  <dcterms:modified xsi:type="dcterms:W3CDTF">2019-02-17T07:07:00Z</dcterms:modified>
</cp:coreProperties>
</file>