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036F9979" wp14:editId="6B5F7898">
            <wp:simplePos x="0" y="0"/>
            <wp:positionH relativeFrom="column">
              <wp:posOffset>236967</wp:posOffset>
            </wp:positionH>
            <wp:positionV relativeFrom="paragraph">
              <wp:posOffset>-22860</wp:posOffset>
            </wp:positionV>
            <wp:extent cx="874146" cy="1109342"/>
            <wp:effectExtent l="0" t="0" r="2540" b="0"/>
            <wp:wrapNone/>
            <wp:docPr id="4" name="Рисунок 4" descr="C:\Users\Магомед-Эми\Pictures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гомед-Эми\Pictures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46" cy="110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proofErr w:type="gramStart"/>
      <w:r w:rsidRPr="00875DD8">
        <w:rPr>
          <w:rFonts w:ascii="Times New Roman" w:hAnsi="Times New Roman" w:cs="Times New Roman"/>
          <w:sz w:val="24"/>
          <w:szCs w:val="24"/>
          <w:u w:val="single"/>
        </w:rPr>
        <w:t>ОБРАЗОВАНИЯ  И</w:t>
      </w:r>
      <w:proofErr w:type="gram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 НАУКИ  ЧР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общеобразовательное учреждение 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Эшилхатойская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6265B0" w:rsidRPr="00875DD8" w:rsidRDefault="006265B0" w:rsidP="00B301E9">
      <w:pPr>
        <w:pStyle w:val="a3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Веденского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</w:t>
      </w:r>
    </w:p>
    <w:p w:rsidR="006265B0" w:rsidRPr="00875DD8" w:rsidRDefault="006265B0" w:rsidP="00C41753">
      <w:pPr>
        <w:jc w:val="center"/>
        <w:rPr>
          <w:sz w:val="24"/>
          <w:szCs w:val="24"/>
        </w:rPr>
      </w:pPr>
    </w:p>
    <w:p w:rsidR="006265B0" w:rsidRDefault="006265B0" w:rsidP="009E5488">
      <w:pPr>
        <w:spacing w:line="276" w:lineRule="auto"/>
        <w:jc w:val="center"/>
        <w:rPr>
          <w:b/>
          <w:sz w:val="24"/>
          <w:szCs w:val="24"/>
        </w:rPr>
      </w:pPr>
    </w:p>
    <w:p w:rsidR="006265B0" w:rsidRPr="00875DD8" w:rsidRDefault="006265B0" w:rsidP="009E5488">
      <w:pPr>
        <w:spacing w:line="276" w:lineRule="auto"/>
        <w:jc w:val="center"/>
        <w:rPr>
          <w:b/>
          <w:sz w:val="24"/>
          <w:szCs w:val="24"/>
        </w:rPr>
      </w:pPr>
      <w:r w:rsidRPr="00875D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-376750</wp:posOffset>
                </wp:positionH>
                <wp:positionV relativeFrom="paragraph">
                  <wp:posOffset>104874</wp:posOffset>
                </wp:positionV>
                <wp:extent cx="6471138" cy="45719"/>
                <wp:effectExtent l="19050" t="19050" r="25400" b="31115"/>
                <wp:wrapNone/>
                <wp:docPr id="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1138" cy="45719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0C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9.65pt;margin-top:8.25pt;width:509.5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ZPWAIAAGMEAAAOAAAAZHJzL2Uyb0RvYy54bWysVEtu2zAQ3RfoHQjuHUm24jhC5KCQ7G7S&#10;NkDS7mmSsohSJEEylo2iQNIL5Ai9Qjdd9IOcQb5RScpx63ZTFNViNBRnHt/MPOrsfN1wsKLaMCly&#10;mBzFEFCBJWFimcPX1/PBBAJjkSCIS0FzuKEGnk+fPjlrVUaHspacUA0ciDBZq3JYW6uyKDK4pg0y&#10;R1JR4TYrqRtk3VIvI6JR69AbHg3jeBy1UhOlJabGuK9lvwmnAb+qKLavqspQC3gOHTcbrA524W00&#10;PUPZUiNVM7yjgf6BRYOYcIfuoUpkEbjR7A+ohmEtjazsEZZNJKuKYRpqcNUk8W/VXNVI0VCLa45R&#10;+zaZ/weLX64uNWAkh0MIBGrciLqP29vtffe9+7S9B9u77sGZ7Yftbfe5+9Z97R66LyDxfWuVyVx6&#10;IS61rxyvxZW6kPitAUIWNRJLGvhfb5QDDRnRQYpfGOVOX7QvJHEx6MbK0MR1pRtQcabe+EQP7hoF&#10;1mFqm/3U6NoC7D6O05MkGTmdYbeXHp8kp55dhDIP45OVNvY5lQ3wTg6N1Ygta1tIIZw+pO6PQKsL&#10;Y/vExwSfLOSccR5kwgVocziaJHEcSBnJGfG7Ps7o5aLgGqyQV1p4djQOwrS8ESSg1RSR2c63iPHe&#10;d7S58HiuOsdn5/VSencan84ms0k6SIfj2SCNy3LwbF6kg/E8OTkuR2VRlMl7Ty1Js5oRQoVn9yjr&#10;JP072ewuWC/IvbD3fYgO0UOnHdnHdyAdBu1n26tkIcnmUvve+pk7JYfg3a3zV+XXdYj6+W+Y/gAA&#10;AP//AwBQSwMEFAAGAAgAAAAhANP9Jb7fAAAACQEAAA8AAABkcnMvZG93bnJldi54bWxMj0FPg0AU&#10;hO8m/ofNM/HWLtLQFmRpDIkHm3poNfW6sE8gsm+R3bbor/d50uNkJjPf5JvJ9uKMo+8cKbibRyCQ&#10;amc6ahS8vjzO1iB80GR07wgVfKGHTXF9levMuAvt8XwIjeAS8plW0IYwZFL6ukWr/dwNSOy9u9Hq&#10;wHJspBn1hcttL+MoWkqrO+KFVg9Ytlh/HE5WQfe8lsf4uP18+y635dNutwo4VUrd3kwP9yBYhL8w&#10;/OIzOhTMVLkTGS96BbMkXXCUjWUCggNpkvKXSkG8WIEscvn/QfEDAAD//wMAUEsBAi0AFAAGAAgA&#10;AAAhALaDOJL+AAAA4QEAABMAAAAAAAAAAAAAAAAAAAAAAFtDb250ZW50X1R5cGVzXS54bWxQSwEC&#10;LQAUAAYACAAAACEAOP0h/9YAAACUAQAACwAAAAAAAAAAAAAAAAAvAQAAX3JlbHMvLnJlbHNQSwEC&#10;LQAUAAYACAAAACEAwSlWT1gCAABjBAAADgAAAAAAAAAAAAAAAAAuAgAAZHJzL2Uyb0RvYy54bWxQ&#10;SwECLQAUAAYACAAAACEA0/0lvt8AAAAJAQAADwAAAAAAAAAAAAAAAACyBAAAZHJzL2Rvd25yZXYu&#10;eG1sUEsFBgAAAAAEAAQA8wAAAL4FAAAAAA==&#10;" strokeweight="3pt"/>
            </w:pict>
          </mc:Fallback>
        </mc:AlternateContent>
      </w: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  <w:r>
        <w:rPr>
          <w:rFonts w:eastAsia="SimSun"/>
          <w:sz w:val="24"/>
          <w:szCs w:val="24"/>
        </w:rPr>
        <w:t xml:space="preserve">     №</w:t>
      </w:r>
      <w:r w:rsidR="00401CE3">
        <w:rPr>
          <w:rFonts w:eastAsia="SimSun"/>
          <w:sz w:val="24"/>
          <w:szCs w:val="24"/>
          <w:u w:val="single"/>
        </w:rPr>
        <w:t xml:space="preserve"> ___</w:t>
      </w:r>
      <w:r>
        <w:rPr>
          <w:rFonts w:eastAsia="SimSun"/>
          <w:sz w:val="24"/>
          <w:szCs w:val="24"/>
        </w:rPr>
        <w:t xml:space="preserve">                                                                                                           </w:t>
      </w:r>
      <w:r w:rsidR="00401CE3">
        <w:rPr>
          <w:rFonts w:eastAsia="SimSun"/>
          <w:sz w:val="24"/>
          <w:szCs w:val="24"/>
          <w:u w:val="single"/>
        </w:rPr>
        <w:t>26.08</w:t>
      </w:r>
      <w:r w:rsidR="00175C0F">
        <w:rPr>
          <w:rFonts w:eastAsia="SimSun"/>
          <w:sz w:val="24"/>
          <w:szCs w:val="24"/>
          <w:u w:val="single"/>
        </w:rPr>
        <w:t>. 2019</w:t>
      </w:r>
      <w:r>
        <w:rPr>
          <w:rFonts w:eastAsia="SimSun"/>
          <w:sz w:val="24"/>
          <w:szCs w:val="24"/>
          <w:u w:val="single"/>
        </w:rPr>
        <w:t xml:space="preserve"> г.</w:t>
      </w: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</w:p>
    <w:p w:rsidR="00F60A58" w:rsidRDefault="00F60A58" w:rsidP="00F60A58">
      <w:pPr>
        <w:tabs>
          <w:tab w:val="left" w:pos="6660"/>
        </w:tabs>
        <w:rPr>
          <w:rFonts w:eastAsia="SimSun"/>
          <w:sz w:val="24"/>
          <w:szCs w:val="24"/>
          <w:u w:val="single"/>
        </w:rPr>
      </w:pPr>
      <w:r>
        <w:rPr>
          <w:rFonts w:eastAsia="SimSun"/>
          <w:sz w:val="24"/>
          <w:szCs w:val="24"/>
          <w:u w:val="single"/>
        </w:rPr>
        <w:t xml:space="preserve">                                                         </w:t>
      </w:r>
    </w:p>
    <w:p w:rsidR="0084119D" w:rsidRDefault="00F60A58" w:rsidP="0084119D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4"/>
          <w:szCs w:val="24"/>
        </w:rPr>
        <w:t xml:space="preserve">                                                        </w:t>
      </w:r>
      <w:r>
        <w:rPr>
          <w:rFonts w:eastAsia="SimSun"/>
          <w:sz w:val="28"/>
          <w:szCs w:val="28"/>
        </w:rPr>
        <w:t xml:space="preserve">            </w:t>
      </w:r>
      <w:r w:rsidR="00083FB6">
        <w:rPr>
          <w:rFonts w:eastAsia="SimSun"/>
          <w:sz w:val="28"/>
          <w:szCs w:val="28"/>
        </w:rPr>
        <w:t xml:space="preserve"> Суд</w:t>
      </w:r>
      <w:r w:rsidR="0084119D">
        <w:rPr>
          <w:rFonts w:eastAsia="SimSun"/>
          <w:sz w:val="28"/>
          <w:szCs w:val="28"/>
        </w:rPr>
        <w:t>ебному приставу</w:t>
      </w:r>
    </w:p>
    <w:p w:rsidR="00F60A58" w:rsidRDefault="0084119D" w:rsidP="0084119D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 </w:t>
      </w:r>
      <w:r w:rsidR="00083FB6">
        <w:rPr>
          <w:rFonts w:eastAsia="SimSun"/>
          <w:sz w:val="28"/>
          <w:szCs w:val="28"/>
        </w:rPr>
        <w:t xml:space="preserve"> </w:t>
      </w:r>
      <w:proofErr w:type="spellStart"/>
      <w:r>
        <w:rPr>
          <w:rFonts w:eastAsia="SimSun"/>
          <w:sz w:val="28"/>
          <w:szCs w:val="28"/>
        </w:rPr>
        <w:t>Абдулхакимовой</w:t>
      </w:r>
      <w:proofErr w:type="spellEnd"/>
      <w:r>
        <w:rPr>
          <w:rFonts w:eastAsia="SimSun"/>
          <w:sz w:val="28"/>
          <w:szCs w:val="28"/>
        </w:rPr>
        <w:t xml:space="preserve"> М.Д.</w:t>
      </w:r>
    </w:p>
    <w:p w:rsidR="00F60A58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</w:t>
      </w:r>
      <w:r w:rsidR="00175C0F">
        <w:rPr>
          <w:rFonts w:eastAsia="SimSun"/>
          <w:sz w:val="28"/>
          <w:szCs w:val="28"/>
        </w:rPr>
        <w:t xml:space="preserve">                               Акаева Х.К.</w:t>
      </w:r>
    </w:p>
    <w:p w:rsidR="00F60A58" w:rsidRPr="006265B0" w:rsidRDefault="00F60A58" w:rsidP="00F60A58">
      <w:pPr>
        <w:tabs>
          <w:tab w:val="left" w:pos="6660"/>
        </w:tabs>
        <w:rPr>
          <w:rFonts w:eastAsia="SimSun"/>
          <w:sz w:val="24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  </w:t>
      </w:r>
      <w:proofErr w:type="spellStart"/>
      <w:r w:rsidR="00175C0F">
        <w:rPr>
          <w:rFonts w:eastAsia="SimSun"/>
          <w:sz w:val="28"/>
          <w:szCs w:val="28"/>
        </w:rPr>
        <w:t>И.</w:t>
      </w:r>
      <w:proofErr w:type="gramStart"/>
      <w:r w:rsidR="00175C0F">
        <w:rPr>
          <w:rFonts w:eastAsia="SimSun"/>
          <w:sz w:val="28"/>
          <w:szCs w:val="28"/>
        </w:rPr>
        <w:t>о.</w:t>
      </w:r>
      <w:r w:rsidR="004E78DD">
        <w:rPr>
          <w:rFonts w:eastAsia="SimSun"/>
          <w:sz w:val="28"/>
          <w:szCs w:val="28"/>
        </w:rPr>
        <w:t>д</w:t>
      </w:r>
      <w:r>
        <w:rPr>
          <w:rFonts w:eastAsia="SimSun"/>
          <w:sz w:val="28"/>
          <w:szCs w:val="28"/>
        </w:rPr>
        <w:t>иректора</w:t>
      </w:r>
      <w:proofErr w:type="spellEnd"/>
      <w:proofErr w:type="gramEnd"/>
      <w:r>
        <w:rPr>
          <w:rFonts w:eastAsia="SimSun"/>
          <w:sz w:val="28"/>
          <w:szCs w:val="28"/>
        </w:rPr>
        <w:t xml:space="preserve"> </w:t>
      </w:r>
      <w:r w:rsidR="006265B0" w:rsidRPr="006265B0">
        <w:rPr>
          <w:rFonts w:eastAsia="SimSun"/>
          <w:sz w:val="24"/>
          <w:szCs w:val="28"/>
        </w:rPr>
        <w:t>МБОУ «</w:t>
      </w:r>
      <w:proofErr w:type="spellStart"/>
      <w:r w:rsidR="006265B0" w:rsidRPr="006265B0">
        <w:rPr>
          <w:rFonts w:eastAsia="SimSun"/>
          <w:sz w:val="24"/>
          <w:szCs w:val="28"/>
        </w:rPr>
        <w:t>Эшилхатойская</w:t>
      </w:r>
      <w:proofErr w:type="spellEnd"/>
      <w:r w:rsidR="006265B0" w:rsidRPr="006265B0">
        <w:rPr>
          <w:rFonts w:eastAsia="SimSun"/>
          <w:sz w:val="24"/>
          <w:szCs w:val="28"/>
        </w:rPr>
        <w:t xml:space="preserve"> СОШ» </w:t>
      </w:r>
    </w:p>
    <w:p w:rsidR="0050698A" w:rsidRDefault="00F60A58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</w:t>
      </w:r>
    </w:p>
    <w:p w:rsidR="00F60A58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</w:t>
      </w:r>
      <w:r w:rsidR="00F60A58">
        <w:rPr>
          <w:rFonts w:eastAsia="SimSun"/>
          <w:sz w:val="28"/>
          <w:szCs w:val="28"/>
        </w:rPr>
        <w:t xml:space="preserve">Согласно </w:t>
      </w:r>
      <w:r w:rsidR="00947AAE">
        <w:rPr>
          <w:rFonts w:eastAsia="SimSun"/>
          <w:sz w:val="28"/>
          <w:szCs w:val="28"/>
        </w:rPr>
        <w:t>постановлению о возбуждении исполнительного производства №11149/19/20019-ИП</w:t>
      </w:r>
      <w:r w:rsidR="00F60A58">
        <w:rPr>
          <w:rFonts w:eastAsia="SimSun"/>
          <w:sz w:val="28"/>
          <w:szCs w:val="28"/>
        </w:rPr>
        <w:t xml:space="preserve"> </w:t>
      </w:r>
      <w:r w:rsidR="00947AAE">
        <w:rPr>
          <w:rFonts w:eastAsia="SimSun"/>
          <w:sz w:val="28"/>
          <w:szCs w:val="28"/>
        </w:rPr>
        <w:t>по делу от 13.03</w:t>
      </w:r>
      <w:r w:rsidR="00175C0F">
        <w:rPr>
          <w:rFonts w:eastAsia="SimSun"/>
          <w:sz w:val="28"/>
          <w:szCs w:val="28"/>
        </w:rPr>
        <w:t>.2019</w:t>
      </w:r>
      <w:r w:rsidR="00F60A58">
        <w:rPr>
          <w:rFonts w:eastAsia="SimSun"/>
          <w:sz w:val="28"/>
          <w:szCs w:val="28"/>
        </w:rPr>
        <w:t>г</w:t>
      </w:r>
      <w:r w:rsidR="006265B0">
        <w:rPr>
          <w:rFonts w:eastAsia="SimSun"/>
          <w:sz w:val="28"/>
          <w:szCs w:val="28"/>
        </w:rPr>
        <w:t>.</w:t>
      </w:r>
      <w:r w:rsidR="00E755A6">
        <w:rPr>
          <w:rFonts w:eastAsia="SimSun"/>
          <w:sz w:val="28"/>
          <w:szCs w:val="28"/>
        </w:rPr>
        <w:t xml:space="preserve">  </w:t>
      </w:r>
      <w:r w:rsidR="00175C0F">
        <w:rPr>
          <w:rFonts w:eastAsia="SimSun"/>
          <w:sz w:val="28"/>
          <w:szCs w:val="28"/>
        </w:rPr>
        <w:t>№2-</w:t>
      </w:r>
      <w:r w:rsidR="00947AAE">
        <w:rPr>
          <w:rFonts w:eastAsia="SimSun"/>
          <w:sz w:val="28"/>
          <w:szCs w:val="28"/>
        </w:rPr>
        <w:t>23</w:t>
      </w:r>
      <w:r w:rsidR="00175C0F">
        <w:rPr>
          <w:rFonts w:eastAsia="SimSun"/>
          <w:sz w:val="28"/>
          <w:szCs w:val="28"/>
        </w:rPr>
        <w:t>/</w:t>
      </w:r>
      <w:r w:rsidR="00947AAE">
        <w:rPr>
          <w:rFonts w:eastAsia="SimSun"/>
          <w:sz w:val="28"/>
          <w:szCs w:val="28"/>
        </w:rPr>
        <w:t>2019</w:t>
      </w:r>
      <w:proofErr w:type="gramStart"/>
      <w:r w:rsidR="00F60A58">
        <w:rPr>
          <w:rFonts w:eastAsia="SimSun"/>
          <w:sz w:val="28"/>
          <w:szCs w:val="28"/>
        </w:rPr>
        <w:t xml:space="preserve">г </w:t>
      </w:r>
      <w:r w:rsidR="00175C0F">
        <w:rPr>
          <w:rFonts w:eastAsia="SimSun"/>
          <w:sz w:val="28"/>
          <w:szCs w:val="28"/>
        </w:rPr>
        <w:t xml:space="preserve"> </w:t>
      </w:r>
      <w:r w:rsidR="00F60A58">
        <w:rPr>
          <w:rFonts w:eastAsia="SimSun"/>
          <w:sz w:val="28"/>
          <w:szCs w:val="28"/>
        </w:rPr>
        <w:t>приняты</w:t>
      </w:r>
      <w:proofErr w:type="gramEnd"/>
      <w:r w:rsidR="00F60A58">
        <w:rPr>
          <w:rFonts w:eastAsia="SimSun"/>
          <w:sz w:val="28"/>
          <w:szCs w:val="28"/>
        </w:rPr>
        <w:t xml:space="preserve"> следующие меры по устранению  допущенных нарушений :</w:t>
      </w:r>
    </w:p>
    <w:p w:rsidR="0084119D" w:rsidRDefault="00F60A58" w:rsidP="00175C0F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</w:t>
      </w:r>
    </w:p>
    <w:p w:rsidR="0084119D" w:rsidRPr="00865AB0" w:rsidRDefault="00F60A58" w:rsidP="0084119D">
      <w:pPr>
        <w:tabs>
          <w:tab w:val="left" w:pos="3195"/>
        </w:tabs>
        <w:rPr>
          <w:sz w:val="28"/>
          <w:szCs w:val="24"/>
        </w:rPr>
      </w:pPr>
      <w:r>
        <w:rPr>
          <w:rFonts w:eastAsia="SimSun"/>
          <w:sz w:val="28"/>
          <w:szCs w:val="28"/>
        </w:rPr>
        <w:t xml:space="preserve"> </w:t>
      </w:r>
      <w:r w:rsidR="0084119D" w:rsidRPr="00865AB0">
        <w:rPr>
          <w:sz w:val="28"/>
          <w:szCs w:val="24"/>
        </w:rPr>
        <w:t xml:space="preserve">   Настоящее </w:t>
      </w:r>
      <w:proofErr w:type="gramStart"/>
      <w:r w:rsidR="0084119D">
        <w:rPr>
          <w:sz w:val="28"/>
          <w:szCs w:val="24"/>
        </w:rPr>
        <w:t>производство</w:t>
      </w:r>
      <w:r w:rsidR="0084119D" w:rsidRPr="00865AB0">
        <w:rPr>
          <w:sz w:val="28"/>
          <w:szCs w:val="24"/>
        </w:rPr>
        <w:t xml:space="preserve">  рассмотрено</w:t>
      </w:r>
      <w:proofErr w:type="gramEnd"/>
      <w:r w:rsidR="0084119D" w:rsidRPr="00865AB0">
        <w:rPr>
          <w:sz w:val="28"/>
          <w:szCs w:val="24"/>
        </w:rPr>
        <w:t xml:space="preserve"> на совещании при директоре </w:t>
      </w:r>
      <w:r w:rsidR="0084119D">
        <w:rPr>
          <w:sz w:val="28"/>
          <w:szCs w:val="24"/>
        </w:rPr>
        <w:t>МБОУ «</w:t>
      </w:r>
      <w:proofErr w:type="spellStart"/>
      <w:r w:rsidR="0084119D">
        <w:rPr>
          <w:sz w:val="28"/>
          <w:szCs w:val="24"/>
        </w:rPr>
        <w:t>Эшилхатойская</w:t>
      </w:r>
      <w:proofErr w:type="spellEnd"/>
      <w:r w:rsidR="0084119D">
        <w:rPr>
          <w:sz w:val="28"/>
          <w:szCs w:val="24"/>
        </w:rPr>
        <w:t xml:space="preserve"> СОШ»</w:t>
      </w:r>
      <w:r w:rsidR="0084119D" w:rsidRPr="00865AB0">
        <w:rPr>
          <w:sz w:val="28"/>
          <w:szCs w:val="24"/>
        </w:rPr>
        <w:t xml:space="preserve"> и приняты  действенные меры по устранению выявленных нарушений законодательства, их причин и условий им способствующих:</w:t>
      </w:r>
    </w:p>
    <w:p w:rsidR="0084119D" w:rsidRPr="00865AB0" w:rsidRDefault="0084119D" w:rsidP="0084119D">
      <w:pPr>
        <w:tabs>
          <w:tab w:val="left" w:pos="3195"/>
        </w:tabs>
        <w:rPr>
          <w:sz w:val="28"/>
          <w:szCs w:val="24"/>
        </w:rPr>
      </w:pPr>
    </w:p>
    <w:p w:rsidR="0084119D" w:rsidRPr="00865AB0" w:rsidRDefault="0084119D" w:rsidP="0084119D">
      <w:pPr>
        <w:tabs>
          <w:tab w:val="left" w:pos="3195"/>
        </w:tabs>
        <w:rPr>
          <w:sz w:val="28"/>
          <w:szCs w:val="24"/>
        </w:rPr>
      </w:pPr>
      <w:r w:rsidRPr="00865AB0">
        <w:rPr>
          <w:sz w:val="28"/>
          <w:szCs w:val="24"/>
        </w:rPr>
        <w:t xml:space="preserve">      </w:t>
      </w:r>
      <w:r>
        <w:rPr>
          <w:sz w:val="28"/>
          <w:szCs w:val="24"/>
        </w:rPr>
        <w:t xml:space="preserve">1. </w:t>
      </w:r>
      <w:r w:rsidRPr="00865AB0">
        <w:rPr>
          <w:sz w:val="28"/>
          <w:szCs w:val="24"/>
        </w:rPr>
        <w:t>Обеспечено на постоянной основе проведение сверки библиотечного фонда с федеральным списком экстремистских материалов с занесением записей о таких сверках в журнал сверки библиотечного фонда с федеральным сп</w:t>
      </w:r>
      <w:r>
        <w:rPr>
          <w:sz w:val="28"/>
          <w:szCs w:val="24"/>
        </w:rPr>
        <w:t>иском экстремистских материалов.</w:t>
      </w:r>
    </w:p>
    <w:p w:rsidR="0084119D" w:rsidRDefault="0084119D" w:rsidP="0084119D">
      <w:pPr>
        <w:tabs>
          <w:tab w:val="left" w:pos="3195"/>
        </w:tabs>
        <w:rPr>
          <w:sz w:val="28"/>
          <w:szCs w:val="24"/>
        </w:rPr>
      </w:pPr>
      <w:r>
        <w:rPr>
          <w:sz w:val="28"/>
          <w:szCs w:val="24"/>
        </w:rPr>
        <w:t xml:space="preserve">     2. Создана комиссия для сверки библиотечного фонда с Федеральным списком экстремистских материалов (приказ №____ от 26.05.2019г.</w:t>
      </w:r>
      <w:bookmarkStart w:id="0" w:name="_GoBack"/>
      <w:bookmarkEnd w:id="0"/>
      <w:r>
        <w:rPr>
          <w:sz w:val="28"/>
          <w:szCs w:val="24"/>
        </w:rPr>
        <w:t>)</w:t>
      </w:r>
    </w:p>
    <w:p w:rsidR="0084119D" w:rsidRPr="00865AB0" w:rsidRDefault="0084119D" w:rsidP="0084119D">
      <w:pPr>
        <w:tabs>
          <w:tab w:val="left" w:pos="3195"/>
        </w:tabs>
        <w:rPr>
          <w:sz w:val="28"/>
          <w:szCs w:val="24"/>
        </w:rPr>
      </w:pPr>
      <w:r>
        <w:rPr>
          <w:sz w:val="28"/>
          <w:szCs w:val="24"/>
        </w:rPr>
        <w:t xml:space="preserve">     3. </w:t>
      </w:r>
      <w:r w:rsidRPr="00865AB0">
        <w:rPr>
          <w:sz w:val="28"/>
          <w:szCs w:val="24"/>
        </w:rPr>
        <w:t xml:space="preserve">Назначен ответственный </w:t>
      </w:r>
      <w:proofErr w:type="gramStart"/>
      <w:r w:rsidRPr="00865AB0">
        <w:rPr>
          <w:sz w:val="28"/>
          <w:szCs w:val="24"/>
        </w:rPr>
        <w:t>по  систематической</w:t>
      </w:r>
      <w:proofErr w:type="gramEnd"/>
      <w:r w:rsidRPr="00865AB0">
        <w:rPr>
          <w:sz w:val="28"/>
          <w:szCs w:val="24"/>
        </w:rPr>
        <w:t xml:space="preserve"> проверке  за формированием библиотечного фонда </w:t>
      </w:r>
      <w:r>
        <w:rPr>
          <w:sz w:val="28"/>
          <w:szCs w:val="24"/>
        </w:rPr>
        <w:t>МБОУ «</w:t>
      </w:r>
      <w:proofErr w:type="spellStart"/>
      <w:r>
        <w:rPr>
          <w:sz w:val="28"/>
          <w:szCs w:val="24"/>
        </w:rPr>
        <w:t>Эшилхатойская</w:t>
      </w:r>
      <w:proofErr w:type="spellEnd"/>
      <w:r>
        <w:rPr>
          <w:sz w:val="28"/>
          <w:szCs w:val="24"/>
        </w:rPr>
        <w:t xml:space="preserve"> СОШ»</w:t>
      </w:r>
    </w:p>
    <w:p w:rsidR="0084119D" w:rsidRDefault="0084119D" w:rsidP="0084119D">
      <w:pPr>
        <w:tabs>
          <w:tab w:val="left" w:pos="3195"/>
        </w:tabs>
        <w:rPr>
          <w:sz w:val="28"/>
          <w:szCs w:val="24"/>
        </w:rPr>
      </w:pPr>
      <w:r>
        <w:rPr>
          <w:sz w:val="28"/>
          <w:szCs w:val="24"/>
        </w:rPr>
        <w:t xml:space="preserve">    4. </w:t>
      </w:r>
      <w:r w:rsidRPr="00865AB0">
        <w:rPr>
          <w:sz w:val="28"/>
          <w:szCs w:val="24"/>
        </w:rPr>
        <w:t>Налажен контроль за ведением записей в журнале сверки библиотечного фонда с федеральным списком экстремистских материалов.</w:t>
      </w:r>
    </w:p>
    <w:p w:rsidR="00DE63B2" w:rsidRDefault="00DE63B2" w:rsidP="0084119D">
      <w:pPr>
        <w:tabs>
          <w:tab w:val="left" w:pos="3195"/>
        </w:tabs>
        <w:rPr>
          <w:sz w:val="28"/>
          <w:szCs w:val="24"/>
        </w:rPr>
      </w:pPr>
    </w:p>
    <w:p w:rsidR="00DE63B2" w:rsidRPr="00865AB0" w:rsidRDefault="00DE63B2" w:rsidP="0084119D">
      <w:pPr>
        <w:tabs>
          <w:tab w:val="left" w:pos="3195"/>
        </w:tabs>
        <w:rPr>
          <w:sz w:val="28"/>
          <w:szCs w:val="24"/>
        </w:rPr>
      </w:pPr>
      <w:r>
        <w:rPr>
          <w:sz w:val="28"/>
          <w:szCs w:val="24"/>
        </w:rPr>
        <w:t>Копия соответствующих документов прилагается.</w:t>
      </w:r>
    </w:p>
    <w:p w:rsidR="0084119D" w:rsidRPr="00865AB0" w:rsidRDefault="0084119D" w:rsidP="0084119D">
      <w:pPr>
        <w:tabs>
          <w:tab w:val="left" w:pos="3195"/>
        </w:tabs>
        <w:rPr>
          <w:sz w:val="28"/>
          <w:szCs w:val="24"/>
        </w:rPr>
      </w:pPr>
      <w:r w:rsidRPr="00865AB0">
        <w:rPr>
          <w:sz w:val="28"/>
          <w:szCs w:val="24"/>
        </w:rPr>
        <w:t xml:space="preserve">    </w:t>
      </w:r>
      <w:r>
        <w:rPr>
          <w:sz w:val="28"/>
          <w:szCs w:val="24"/>
        </w:rPr>
        <w:t xml:space="preserve">   </w:t>
      </w:r>
    </w:p>
    <w:p w:rsidR="00F60A58" w:rsidRDefault="00F60A58" w:rsidP="00175C0F">
      <w:pPr>
        <w:tabs>
          <w:tab w:val="left" w:pos="6660"/>
        </w:tabs>
        <w:rPr>
          <w:rFonts w:eastAsia="SimSun"/>
          <w:sz w:val="28"/>
          <w:szCs w:val="28"/>
        </w:rPr>
      </w:pPr>
    </w:p>
    <w:p w:rsidR="005719F0" w:rsidRDefault="0050698A" w:rsidP="0084119D">
      <w:pPr>
        <w:tabs>
          <w:tab w:val="left" w:pos="6660"/>
        </w:tabs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</w:t>
      </w:r>
      <w:r w:rsidR="00175C0F">
        <w:rPr>
          <w:rFonts w:eastAsia="SimSun"/>
          <w:sz w:val="28"/>
          <w:szCs w:val="28"/>
        </w:rPr>
        <w:t xml:space="preserve"> </w:t>
      </w: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0698A" w:rsidRDefault="0050698A" w:rsidP="00F60A58">
      <w:pPr>
        <w:tabs>
          <w:tab w:val="left" w:pos="6660"/>
        </w:tabs>
        <w:rPr>
          <w:rFonts w:eastAsia="SimSun"/>
          <w:sz w:val="28"/>
          <w:szCs w:val="28"/>
        </w:rPr>
      </w:pPr>
    </w:p>
    <w:p w:rsidR="005719F0" w:rsidRPr="0089732B" w:rsidRDefault="005719F0" w:rsidP="00F46064">
      <w:pPr>
        <w:tabs>
          <w:tab w:val="left" w:pos="3030"/>
        </w:tabs>
        <w:jc w:val="center"/>
        <w:rPr>
          <w:sz w:val="28"/>
          <w:szCs w:val="28"/>
        </w:rPr>
      </w:pPr>
      <w:proofErr w:type="spellStart"/>
      <w:r w:rsidRPr="0089732B">
        <w:rPr>
          <w:sz w:val="28"/>
          <w:szCs w:val="28"/>
        </w:rPr>
        <w:t>И.о</w:t>
      </w:r>
      <w:proofErr w:type="spellEnd"/>
      <w:r w:rsidRPr="0089732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732B">
        <w:rPr>
          <w:sz w:val="28"/>
          <w:szCs w:val="28"/>
        </w:rPr>
        <w:t>директора ___________ /</w:t>
      </w:r>
      <w:proofErr w:type="spellStart"/>
      <w:r w:rsidRPr="0089732B">
        <w:rPr>
          <w:sz w:val="28"/>
          <w:szCs w:val="28"/>
        </w:rPr>
        <w:t>Х.К.Акаева</w:t>
      </w:r>
      <w:proofErr w:type="spellEnd"/>
      <w:r w:rsidRPr="0089732B">
        <w:rPr>
          <w:sz w:val="28"/>
          <w:szCs w:val="28"/>
        </w:rPr>
        <w:t>/</w:t>
      </w:r>
    </w:p>
    <w:p w:rsidR="00F60A58" w:rsidRDefault="00F60A58" w:rsidP="00F60A58">
      <w:pPr>
        <w:rPr>
          <w:i/>
          <w:sz w:val="24"/>
          <w:szCs w:val="24"/>
          <w:u w:val="single"/>
        </w:rPr>
      </w:pPr>
    </w:p>
    <w:p w:rsidR="00BF617F" w:rsidRDefault="00BF617F"/>
    <w:sectPr w:rsidR="00BF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5C"/>
    <w:rsid w:val="00083FB6"/>
    <w:rsid w:val="001603AF"/>
    <w:rsid w:val="00175C0F"/>
    <w:rsid w:val="001C1128"/>
    <w:rsid w:val="00401CE3"/>
    <w:rsid w:val="004C7F66"/>
    <w:rsid w:val="004E78DD"/>
    <w:rsid w:val="0050698A"/>
    <w:rsid w:val="0055009D"/>
    <w:rsid w:val="005719F0"/>
    <w:rsid w:val="006265B0"/>
    <w:rsid w:val="0084119D"/>
    <w:rsid w:val="00947AAE"/>
    <w:rsid w:val="00A3155C"/>
    <w:rsid w:val="00BF617F"/>
    <w:rsid w:val="00DE63B2"/>
    <w:rsid w:val="00E755A6"/>
    <w:rsid w:val="00F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C780"/>
  <w15:docId w15:val="{3A925CEB-7CCD-4F6A-8AD4-16CC82F8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5B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265B0"/>
  </w:style>
  <w:style w:type="paragraph" w:styleId="a5">
    <w:name w:val="Balloon Text"/>
    <w:basedOn w:val="a"/>
    <w:link w:val="a6"/>
    <w:uiPriority w:val="99"/>
    <w:semiHidden/>
    <w:unhideWhenUsed/>
    <w:rsid w:val="004C7F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F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Эми4</cp:lastModifiedBy>
  <cp:revision>3</cp:revision>
  <cp:lastPrinted>2019-09-02T06:30:00Z</cp:lastPrinted>
  <dcterms:created xsi:type="dcterms:W3CDTF">2019-09-02T06:29:00Z</dcterms:created>
  <dcterms:modified xsi:type="dcterms:W3CDTF">2019-09-02T06:30:00Z</dcterms:modified>
</cp:coreProperties>
</file>